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vhf Public License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Below is a version of the license for the vhf Free Software. The license is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called the vhf Public License (or "vhfPL"), and is an Open Source license.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It is thus appropriate for people wishing to write software as Open Source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where all source code to the software is made available to all users and can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be freely modified and redistributed.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To use the vhf software or develop software based on vhf software, you have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to meet the requirements in the vhfPL.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----------------------------------------------------------------------------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vhf PUBLIC LICENSE (vhfPL)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Version 1.1, February 2004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Copyright (C) 2003/2004 vhf interservice GmbH,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 Im Marxle 3, 72119 Altingen, Germany.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Everyone is permitted to copy and distribute verbatim copies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of this license document, but changing it is not allowed.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This license applies to any software containing a notice placed by the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copyright holder saying that it may be distributed under the terms of this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vhf Public License. Such software is herein referred to as vhf Software.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This license covers modification and distribution of the vhf software, use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of third-party application programs based on the vhf software, and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development of free software which uses the vhf software.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        Granted Rights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1. You are granted the rights set forth in this license provided you agree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to any and all conditions in this license. Whole or partial distribution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of the vhf software in any form signifies acceptance of this license.   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2. You may copy and distribute the vhf software provided that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the entire package is distributed, including this License.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3. You may make modifications to the vhf software files and distribute your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modifications. The following restrictions apply to modifications: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a. You must cause the modified files to carry prominent notices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stating that you changed the files and the date of any change.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b. Modifications must not alter or remove any copyright notices in the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vhf software.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4. You may distribute the vhf software (or work based on it) in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objective code or machine-executable forms, provided that you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meet these restrictions: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a. You accompany the vhf software with this license.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b. You must ensure that all recipients of the machine-executable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forms are also able to receive the complete machine-readable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source code to the distributed vhf software, including all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modifications, without any charge beyond the costs of data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transfer.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lastRenderedPageBreak/>
        <w:t xml:space="preserve">     c. You ensure that all modifications included in the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machine-executable forms are available under the terms of this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license.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5. You may use the original or modified versions of the vhf software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to compile, link and run application programs developed by you or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third parties under this license.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6. You may develop application programs, reusable components (eg. Bundles)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and other software items that link with the original or modified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versions of the vhf software. These items, when distributed in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machine-executable form, have the following restrictions: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a. You must ensure that all recipients of the machine-executable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forms of these items are also able to receive the complete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source code to the items without any charge beyond the costs of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data transfer.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b. You must explicitly license all recipients of your items to use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and re-distribute original and modified versions of the items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under terms identical to those under which they received the items.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7. The trademarks or software titles 'vhf', 'Cenon' etc. may be used for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promoting software, products or services which use or contain the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vhf software.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The associated names of the authors of the vhf software may not be used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to endorse or promote products or services derived from or linking the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vhf Software without specific prior written permission.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   Limitations of Liability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In no event shall the authors of the vhf software or the copyright holder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or their employers be liable for any lost revenue or profits or other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direct, indirect, special, incidental or consequential damages, even if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they have been advised of the possibility of such damages.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 xml:space="preserve">                                No Warranty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The vhf software is provided AS IS with NO WARRANTY OF ANY KIND,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INCLUDING THE WARRANTY OF DESIGN, MERCHANTABILITY AND FITNESS FOR A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PARTICULAR PURPOSE.</w:t>
      </w: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4F2041" w:rsidRPr="004F2041" w:rsidRDefault="004F2041" w:rsidP="004F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4F2041">
        <w:rPr>
          <w:rFonts w:ascii="Courier New" w:eastAsia="Times New Roman" w:hAnsi="Courier New" w:cs="Courier New"/>
          <w:sz w:val="20"/>
          <w:lang w:eastAsia="en-GB"/>
        </w:rPr>
        <w:t>----------------------------------------------------------------------------</w:t>
      </w:r>
    </w:p>
    <w:p w:rsidR="00070597" w:rsidRPr="00070597" w:rsidRDefault="004F2041" w:rsidP="004F2041">
      <w:r w:rsidRPr="004F2041">
        <w:rPr>
          <w:rFonts w:ascii="Times New Roman" w:eastAsia="Times New Roman" w:hAnsi="Times New Roman"/>
          <w:sz w:val="24"/>
          <w:szCs w:val="24"/>
          <w:lang w:eastAsia="en-GB"/>
        </w:rPr>
        <w:t>Copyright (C) 2003 vhf interservice GmbH                      service@vhf.de</w:t>
      </w:r>
      <w:bookmarkStart w:id="0" w:name="_GoBack"/>
      <w:bookmarkEnd w:id="0"/>
    </w:p>
    <w:sectPr w:rsidR="00070597" w:rsidRPr="00070597" w:rsidSect="00D43418">
      <w:headerReference w:type="default" r:id="rId8"/>
      <w:footerReference w:type="default" r:id="rId9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D7" w:rsidRDefault="005D4BD7">
      <w:r>
        <w:separator/>
      </w:r>
    </w:p>
  </w:endnote>
  <w:endnote w:type="continuationSeparator" w:id="0">
    <w:p w:rsidR="005D4BD7" w:rsidRDefault="005D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Pr="004D193B" w:rsidRDefault="004F2041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D7" w:rsidRDefault="005D4BD7">
      <w:r>
        <w:separator/>
      </w:r>
    </w:p>
  </w:footnote>
  <w:footnote w:type="continuationSeparator" w:id="0">
    <w:p w:rsidR="005D4BD7" w:rsidRDefault="005D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A62C03" w:rsidRPr="00EA33A5" w:rsidRDefault="004F2041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vhf public 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BD7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041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4BD7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F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041"/>
    <w:rPr>
      <w:rFonts w:ascii="Courier New" w:eastAsia="Times New Roman" w:hAnsi="Courier New" w:cs="Courier New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2014-03-14T07:46:00Z</dcterms:created>
  <dcterms:modified xsi:type="dcterms:W3CDTF">2014-03-14T07:46:00Z</dcterms:modified>
</cp:coreProperties>
</file>